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hAnsi="Times New Roman" w:cs="Times New Roman"/>
          <w:sz w:val="24"/>
          <w:szCs w:val="24"/>
        </w:rPr>
        <w:id w:val="-2062167423"/>
        <w:docPartObj>
          <w:docPartGallery w:val="Page Numbers (Top of Page)"/>
          <w:docPartUnique/>
        </w:docPartObj>
      </w:sdtPr>
      <w:sdtEndPr>
        <w:rPr>
          <w:noProof/>
        </w:rPr>
      </w:sdtEndPr>
      <w:sdtContent>
        <w:bookmarkStart w:id="0" w:name="_GoBack" w:displacedByCustomXml="prev"/>
        <w:bookmarkEnd w:id="0" w:displacedByCustomXml="prev"/>
        <w:p w14:paraId="3CEEC2F8" w14:textId="77777777" w:rsidR="00F51ECB" w:rsidRDefault="00F51ECB" w:rsidP="00F51ECB">
          <w:pPr>
            <w:pStyle w:val="Header"/>
            <w:jc w:val="center"/>
            <w:rPr>
              <w:rFonts w:ascii="Times New Roman" w:hAnsi="Times New Roman" w:cs="Times New Roman"/>
              <w:sz w:val="24"/>
              <w:szCs w:val="24"/>
            </w:rPr>
          </w:pPr>
        </w:p>
        <w:p w14:paraId="12CDE9C7" w14:textId="77777777" w:rsidR="00F51ECB" w:rsidRDefault="00F51ECB" w:rsidP="00F51ECB">
          <w:pPr>
            <w:pStyle w:val="Header"/>
            <w:jc w:val="center"/>
            <w:rPr>
              <w:rFonts w:ascii="Times New Roman" w:hAnsi="Times New Roman" w:cs="Times New Roman"/>
              <w:sz w:val="24"/>
              <w:szCs w:val="24"/>
            </w:rPr>
          </w:pPr>
        </w:p>
        <w:p w14:paraId="6A112D78" w14:textId="77777777" w:rsidR="00F51ECB" w:rsidRDefault="00F51ECB" w:rsidP="00F51ECB">
          <w:pPr>
            <w:pStyle w:val="Header"/>
            <w:jc w:val="center"/>
            <w:rPr>
              <w:rFonts w:ascii="Times New Roman" w:hAnsi="Times New Roman" w:cs="Times New Roman"/>
              <w:sz w:val="24"/>
              <w:szCs w:val="24"/>
            </w:rPr>
          </w:pPr>
        </w:p>
        <w:p w14:paraId="12DD875E" w14:textId="77777777" w:rsidR="00F51ECB" w:rsidRDefault="00F51ECB" w:rsidP="00F51ECB">
          <w:pPr>
            <w:pStyle w:val="Header"/>
            <w:jc w:val="center"/>
            <w:rPr>
              <w:rFonts w:ascii="Times New Roman" w:hAnsi="Times New Roman" w:cs="Times New Roman"/>
              <w:sz w:val="24"/>
              <w:szCs w:val="24"/>
            </w:rPr>
          </w:pPr>
        </w:p>
        <w:p w14:paraId="03B74B25" w14:textId="77777777" w:rsidR="00F51ECB" w:rsidRDefault="00F51ECB" w:rsidP="00F51ECB">
          <w:pPr>
            <w:pStyle w:val="Header"/>
            <w:jc w:val="center"/>
            <w:rPr>
              <w:rFonts w:ascii="Times New Roman" w:hAnsi="Times New Roman" w:cs="Times New Roman"/>
              <w:sz w:val="24"/>
              <w:szCs w:val="24"/>
            </w:rPr>
          </w:pPr>
        </w:p>
        <w:p w14:paraId="58FFAA06" w14:textId="77777777" w:rsidR="00F51ECB" w:rsidRDefault="00F51ECB" w:rsidP="00F51ECB">
          <w:pPr>
            <w:pStyle w:val="Header"/>
            <w:jc w:val="center"/>
            <w:rPr>
              <w:rFonts w:ascii="Times New Roman" w:hAnsi="Times New Roman" w:cs="Times New Roman"/>
              <w:sz w:val="24"/>
              <w:szCs w:val="24"/>
            </w:rPr>
          </w:pPr>
        </w:p>
        <w:p w14:paraId="72ADB5C2" w14:textId="77777777" w:rsidR="00F51ECB" w:rsidRDefault="00F51ECB" w:rsidP="00F51ECB">
          <w:pPr>
            <w:pStyle w:val="Header"/>
            <w:jc w:val="center"/>
            <w:rPr>
              <w:rFonts w:ascii="Times New Roman" w:hAnsi="Times New Roman" w:cs="Times New Roman"/>
              <w:sz w:val="24"/>
              <w:szCs w:val="24"/>
            </w:rPr>
          </w:pPr>
        </w:p>
        <w:p w14:paraId="0BC94FD7" w14:textId="77777777" w:rsidR="00F51ECB" w:rsidRDefault="00F51ECB" w:rsidP="00F51ECB">
          <w:pPr>
            <w:pStyle w:val="Header"/>
            <w:jc w:val="center"/>
            <w:rPr>
              <w:rFonts w:ascii="Times New Roman" w:hAnsi="Times New Roman" w:cs="Times New Roman"/>
              <w:sz w:val="24"/>
              <w:szCs w:val="24"/>
            </w:rPr>
          </w:pPr>
        </w:p>
        <w:p w14:paraId="78FA51CE" w14:textId="77777777" w:rsidR="00F51ECB" w:rsidRDefault="00F51ECB" w:rsidP="00F51ECB">
          <w:pPr>
            <w:pStyle w:val="Header"/>
            <w:jc w:val="center"/>
            <w:rPr>
              <w:rFonts w:ascii="Times New Roman" w:hAnsi="Times New Roman" w:cs="Times New Roman"/>
              <w:sz w:val="24"/>
              <w:szCs w:val="24"/>
            </w:rPr>
          </w:pPr>
        </w:p>
        <w:p w14:paraId="50A59EE9" w14:textId="77777777" w:rsidR="00F51ECB" w:rsidRDefault="00F51ECB" w:rsidP="00F51ECB">
          <w:pPr>
            <w:pStyle w:val="Header"/>
            <w:jc w:val="center"/>
            <w:rPr>
              <w:rFonts w:ascii="Times New Roman" w:hAnsi="Times New Roman" w:cs="Times New Roman"/>
              <w:sz w:val="24"/>
              <w:szCs w:val="24"/>
            </w:rPr>
          </w:pPr>
        </w:p>
        <w:p w14:paraId="7E24AA7E" w14:textId="33D01440" w:rsidR="00F51ECB" w:rsidRPr="00F51ECB" w:rsidRDefault="00F51ECB" w:rsidP="00F51ECB">
          <w:pPr>
            <w:pStyle w:val="Header"/>
            <w:jc w:val="center"/>
            <w:rPr>
              <w:rFonts w:ascii="Times New Roman" w:hAnsi="Times New Roman" w:cs="Times New Roman"/>
              <w:sz w:val="24"/>
              <w:szCs w:val="24"/>
            </w:rPr>
          </w:pPr>
          <w:r w:rsidRPr="00F51ECB">
            <w:rPr>
              <w:rFonts w:ascii="Times New Roman" w:hAnsi="Times New Roman" w:cs="Times New Roman"/>
              <w:sz w:val="24"/>
              <w:szCs w:val="24"/>
            </w:rPr>
            <w:t xml:space="preserve">EVOLUTIONARY AND EQUITY THEORIES                                                                                                                   </w:t>
          </w:r>
        </w:p>
      </w:sdtContent>
    </w:sdt>
    <w:p w14:paraId="35195E2C" w14:textId="797C38AA" w:rsidR="00A41C1A" w:rsidRPr="00F51ECB" w:rsidRDefault="00A41C1A" w:rsidP="00A41C1A">
      <w:pPr>
        <w:spacing w:line="480" w:lineRule="auto"/>
        <w:jc w:val="center"/>
        <w:rPr>
          <w:rFonts w:ascii="Times New Roman" w:hAnsi="Times New Roman" w:cs="Times New Roman"/>
          <w:sz w:val="24"/>
          <w:szCs w:val="24"/>
        </w:rPr>
      </w:pPr>
    </w:p>
    <w:p w14:paraId="2D96C4A0" w14:textId="0811BFA2" w:rsidR="00A41C1A" w:rsidRPr="00F51ECB" w:rsidRDefault="00A41C1A" w:rsidP="00A41C1A">
      <w:pPr>
        <w:spacing w:line="480" w:lineRule="auto"/>
        <w:jc w:val="center"/>
        <w:rPr>
          <w:rFonts w:ascii="Times New Roman" w:hAnsi="Times New Roman" w:cs="Times New Roman"/>
          <w:sz w:val="24"/>
          <w:szCs w:val="24"/>
        </w:rPr>
      </w:pPr>
      <w:r w:rsidRPr="00F51ECB">
        <w:rPr>
          <w:rFonts w:ascii="Times New Roman" w:hAnsi="Times New Roman" w:cs="Times New Roman"/>
          <w:sz w:val="24"/>
          <w:szCs w:val="24"/>
        </w:rPr>
        <w:t>Author’s name</w:t>
      </w:r>
    </w:p>
    <w:p w14:paraId="2BF16858" w14:textId="52810323" w:rsidR="00A41C1A" w:rsidRPr="00F51ECB" w:rsidRDefault="00A41C1A" w:rsidP="00A41C1A">
      <w:pPr>
        <w:spacing w:line="480" w:lineRule="auto"/>
        <w:jc w:val="center"/>
        <w:rPr>
          <w:rFonts w:ascii="Times New Roman" w:hAnsi="Times New Roman" w:cs="Times New Roman"/>
          <w:sz w:val="24"/>
          <w:szCs w:val="24"/>
        </w:rPr>
      </w:pPr>
      <w:r w:rsidRPr="00F51ECB">
        <w:rPr>
          <w:rFonts w:ascii="Times New Roman" w:hAnsi="Times New Roman" w:cs="Times New Roman"/>
          <w:sz w:val="24"/>
          <w:szCs w:val="24"/>
        </w:rPr>
        <w:t>Institutional Affiliation</w:t>
      </w:r>
    </w:p>
    <w:p w14:paraId="3A623121" w14:textId="2432F576" w:rsidR="00A41C1A" w:rsidRPr="00F51ECB" w:rsidRDefault="00A41C1A" w:rsidP="00A41C1A">
      <w:pPr>
        <w:spacing w:line="480" w:lineRule="auto"/>
        <w:jc w:val="center"/>
        <w:rPr>
          <w:rFonts w:ascii="Times New Roman" w:hAnsi="Times New Roman" w:cs="Times New Roman"/>
          <w:sz w:val="24"/>
          <w:szCs w:val="24"/>
        </w:rPr>
      </w:pPr>
      <w:r w:rsidRPr="00F51ECB">
        <w:rPr>
          <w:rFonts w:ascii="Times New Roman" w:hAnsi="Times New Roman" w:cs="Times New Roman"/>
          <w:sz w:val="24"/>
          <w:szCs w:val="24"/>
        </w:rPr>
        <w:t>Date</w:t>
      </w:r>
    </w:p>
    <w:p w14:paraId="51FF7F37" w14:textId="77777777" w:rsidR="00A41C1A" w:rsidRDefault="00A41C1A">
      <w:pPr>
        <w:rPr>
          <w:rFonts w:ascii="Times New Roman" w:hAnsi="Times New Roman" w:cs="Times New Roman"/>
          <w:sz w:val="24"/>
          <w:szCs w:val="24"/>
        </w:rPr>
      </w:pPr>
      <w:r>
        <w:rPr>
          <w:rFonts w:ascii="Times New Roman" w:hAnsi="Times New Roman" w:cs="Times New Roman"/>
          <w:sz w:val="24"/>
          <w:szCs w:val="24"/>
        </w:rPr>
        <w:br w:type="page"/>
      </w:r>
    </w:p>
    <w:p w14:paraId="72A7A35C" w14:textId="32AE0C80" w:rsidR="00A41C1A" w:rsidRDefault="00F14B43" w:rsidP="00A41C1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According to the textbook, there are different theories that explain why people cheat. One of these theories is the evolutionary theory which uses evolution science to explain infidelity. </w:t>
      </w:r>
      <w:r w:rsidR="00F15F65">
        <w:rPr>
          <w:rFonts w:ascii="Times New Roman" w:hAnsi="Times New Roman" w:cs="Times New Roman"/>
          <w:sz w:val="24"/>
          <w:szCs w:val="24"/>
        </w:rPr>
        <w:t>From an evolutionary perspective,</w:t>
      </w:r>
      <w:r w:rsidR="00C310FC">
        <w:rPr>
          <w:rFonts w:ascii="Times New Roman" w:hAnsi="Times New Roman" w:cs="Times New Roman"/>
          <w:sz w:val="24"/>
          <w:szCs w:val="24"/>
        </w:rPr>
        <w:t xml:space="preserve"> to explain inf</w:t>
      </w:r>
      <w:r w:rsidR="00F15F65">
        <w:rPr>
          <w:rFonts w:ascii="Times New Roman" w:hAnsi="Times New Roman" w:cs="Times New Roman"/>
          <w:sz w:val="24"/>
          <w:szCs w:val="24"/>
        </w:rPr>
        <w:t xml:space="preserve"> the genes that enable those who bear them to produce larger numbers of offspring are more likely to survive from one generation to the next as compared to those who don’t and produce </w:t>
      </w:r>
      <w:r w:rsidR="002D6E79">
        <w:rPr>
          <w:rFonts w:ascii="Times New Roman" w:hAnsi="Times New Roman" w:cs="Times New Roman"/>
          <w:sz w:val="24"/>
          <w:szCs w:val="24"/>
        </w:rPr>
        <w:t>a smaller</w:t>
      </w:r>
      <w:r w:rsidR="00F15F65">
        <w:rPr>
          <w:rFonts w:ascii="Times New Roman" w:hAnsi="Times New Roman" w:cs="Times New Roman"/>
          <w:sz w:val="24"/>
          <w:szCs w:val="24"/>
        </w:rPr>
        <w:t xml:space="preserve"> number of offspring.</w:t>
      </w:r>
      <w:r w:rsidR="00164937">
        <w:rPr>
          <w:rFonts w:ascii="Times New Roman" w:hAnsi="Times New Roman" w:cs="Times New Roman"/>
          <w:sz w:val="24"/>
          <w:szCs w:val="24"/>
        </w:rPr>
        <w:t xml:space="preserve"> A man who mates with only one woman in his life could produce averagely 6 to 12 offspring depending on the amount of time the infants are breast-fed, postpartum sex taboos and others. If the same man </w:t>
      </w:r>
      <w:r w:rsidR="002D6E79">
        <w:rPr>
          <w:rFonts w:ascii="Times New Roman" w:hAnsi="Times New Roman" w:cs="Times New Roman"/>
          <w:sz w:val="24"/>
          <w:szCs w:val="24"/>
        </w:rPr>
        <w:t>haves’ sex with another wom</w:t>
      </w:r>
      <w:r w:rsidR="00BC3A1C">
        <w:rPr>
          <w:rFonts w:ascii="Times New Roman" w:hAnsi="Times New Roman" w:cs="Times New Roman"/>
          <w:sz w:val="24"/>
          <w:szCs w:val="24"/>
        </w:rPr>
        <w:t>a</w:t>
      </w:r>
      <w:r w:rsidR="002D6E79">
        <w:rPr>
          <w:rFonts w:ascii="Times New Roman" w:hAnsi="Times New Roman" w:cs="Times New Roman"/>
          <w:sz w:val="24"/>
          <w:szCs w:val="24"/>
        </w:rPr>
        <w:t xml:space="preserve">n or a series of other women, he is able to produce more 6 to 12 offspring and that’s a total of 12 to 24 offspring. </w:t>
      </w:r>
      <w:r w:rsidR="00BC3A1C">
        <w:rPr>
          <w:rFonts w:ascii="Times New Roman" w:hAnsi="Times New Roman" w:cs="Times New Roman"/>
          <w:sz w:val="24"/>
          <w:szCs w:val="24"/>
        </w:rPr>
        <w:t>men who seek more than one woman</w:t>
      </w:r>
      <w:r w:rsidR="00AF6302">
        <w:rPr>
          <w:rFonts w:ascii="Times New Roman" w:hAnsi="Times New Roman" w:cs="Times New Roman"/>
          <w:sz w:val="24"/>
          <w:szCs w:val="24"/>
        </w:rPr>
        <w:t xml:space="preserve"> will produce more offspring, who in turn produce more offspring carrying the genetic makeup that leads to extra-relationship liaisons. There are also clai</w:t>
      </w:r>
      <w:r w:rsidR="00C310FC">
        <w:rPr>
          <w:rFonts w:ascii="Times New Roman" w:hAnsi="Times New Roman" w:cs="Times New Roman"/>
          <w:sz w:val="24"/>
          <w:szCs w:val="24"/>
        </w:rPr>
        <w:t xml:space="preserve">ms that there </w:t>
      </w:r>
      <w:r w:rsidR="003E1D17">
        <w:rPr>
          <w:rFonts w:ascii="Times New Roman" w:hAnsi="Times New Roman" w:cs="Times New Roman"/>
          <w:sz w:val="24"/>
          <w:szCs w:val="24"/>
        </w:rPr>
        <w:t>is</w:t>
      </w:r>
      <w:r w:rsidR="00C310FC">
        <w:rPr>
          <w:rFonts w:ascii="Times New Roman" w:hAnsi="Times New Roman" w:cs="Times New Roman"/>
          <w:sz w:val="24"/>
          <w:szCs w:val="24"/>
        </w:rPr>
        <w:t xml:space="preserve"> relationship between a dopamine receptor gene and reports of extra-relationship sexual experiences.</w:t>
      </w:r>
    </w:p>
    <w:p w14:paraId="6DEBA251" w14:textId="7E37F0F6" w:rsidR="00592F37" w:rsidRDefault="00291F19" w:rsidP="0041345C">
      <w:pPr>
        <w:spacing w:line="480" w:lineRule="auto"/>
        <w:ind w:firstLine="720"/>
        <w:rPr>
          <w:rFonts w:ascii="Times New Roman" w:hAnsi="Times New Roman" w:cs="Times New Roman"/>
          <w:sz w:val="24"/>
          <w:szCs w:val="24"/>
        </w:rPr>
      </w:pPr>
      <w:r>
        <w:rPr>
          <w:rFonts w:ascii="Times New Roman" w:hAnsi="Times New Roman" w:cs="Times New Roman"/>
          <w:sz w:val="24"/>
          <w:szCs w:val="24"/>
        </w:rPr>
        <w:t>Evolutionary perspective for women</w:t>
      </w:r>
      <w:r w:rsidR="003E1D17">
        <w:rPr>
          <w:rFonts w:ascii="Times New Roman" w:hAnsi="Times New Roman" w:cs="Times New Roman"/>
          <w:sz w:val="24"/>
          <w:szCs w:val="24"/>
        </w:rPr>
        <w:t xml:space="preserve">, the first </w:t>
      </w:r>
      <w:r w:rsidR="00A278DC">
        <w:rPr>
          <w:rFonts w:ascii="Times New Roman" w:hAnsi="Times New Roman" w:cs="Times New Roman"/>
          <w:sz w:val="24"/>
          <w:szCs w:val="24"/>
        </w:rPr>
        <w:t>theory is that sexual liaisons with other men might have enabled a woman o acquire extra goods and services that enhanced her offspring’s chances for survival. Second, adultery could serve as an insurance in case her husband died, she would have another man to turn for suppor</w:t>
      </w:r>
      <w:r w:rsidR="00554F28">
        <w:rPr>
          <w:rFonts w:ascii="Times New Roman" w:hAnsi="Times New Roman" w:cs="Times New Roman"/>
          <w:sz w:val="24"/>
          <w:szCs w:val="24"/>
        </w:rPr>
        <w:t>t, food, shelter, and protection. Third, a woman married to an inferior man would want to upgrade her genetic line by mating with another man. And the final theory, having children with multiple partners increases the genetic</w:t>
      </w:r>
      <w:r w:rsidR="00592F37">
        <w:rPr>
          <w:rFonts w:ascii="Times New Roman" w:hAnsi="Times New Roman" w:cs="Times New Roman"/>
          <w:sz w:val="24"/>
          <w:szCs w:val="24"/>
        </w:rPr>
        <w:t xml:space="preserve"> diversity of one’s offspring, increasing the chances that some of them will </w:t>
      </w:r>
      <w:r w:rsidR="000D1974">
        <w:rPr>
          <w:rFonts w:ascii="Times New Roman" w:hAnsi="Times New Roman" w:cs="Times New Roman"/>
          <w:sz w:val="24"/>
          <w:szCs w:val="24"/>
        </w:rPr>
        <w:t>survive. This</w:t>
      </w:r>
      <w:r w:rsidR="00592F37">
        <w:rPr>
          <w:rFonts w:ascii="Times New Roman" w:hAnsi="Times New Roman" w:cs="Times New Roman"/>
          <w:sz w:val="24"/>
          <w:szCs w:val="24"/>
        </w:rPr>
        <w:t xml:space="preserve"> theory assumes that all women and men who cheat have similar opinions and views on life. It also assumes that the genetic makeup that </w:t>
      </w:r>
      <w:r w:rsidR="00B3654C">
        <w:rPr>
          <w:rFonts w:ascii="Times New Roman" w:hAnsi="Times New Roman" w:cs="Times New Roman"/>
          <w:sz w:val="24"/>
          <w:szCs w:val="24"/>
        </w:rPr>
        <w:t xml:space="preserve">is possessed which enables people to want to have many offspring is true. There is also an assumption that these genes can be passed from </w:t>
      </w:r>
      <w:r w:rsidR="00B3654C">
        <w:rPr>
          <w:rFonts w:ascii="Times New Roman" w:hAnsi="Times New Roman" w:cs="Times New Roman"/>
          <w:sz w:val="24"/>
          <w:szCs w:val="24"/>
        </w:rPr>
        <w:lastRenderedPageBreak/>
        <w:t>generation to generation. Finally, it assumes that a person’s decision and reason for cheating can be affected by a gene because infidelity is a behavioral decision that one makes.</w:t>
      </w:r>
    </w:p>
    <w:p w14:paraId="51BB912D" w14:textId="469AE5C8" w:rsidR="0041345C" w:rsidRDefault="0041345C" w:rsidP="004134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the evolutionary argument is true, the increasing rate of adultery can be </w:t>
      </w:r>
      <w:r w:rsidR="00687FD4">
        <w:rPr>
          <w:rFonts w:ascii="Times New Roman" w:hAnsi="Times New Roman" w:cs="Times New Roman"/>
          <w:sz w:val="24"/>
          <w:szCs w:val="24"/>
        </w:rPr>
        <w:t>explained</w:t>
      </w:r>
      <w:r>
        <w:rPr>
          <w:rFonts w:ascii="Times New Roman" w:hAnsi="Times New Roman" w:cs="Times New Roman"/>
          <w:sz w:val="24"/>
          <w:szCs w:val="24"/>
        </w:rPr>
        <w:t xml:space="preserve"> in that the gene of having many offspring have been passed down the generation and </w:t>
      </w:r>
      <w:r w:rsidR="00A815D7">
        <w:rPr>
          <w:rFonts w:ascii="Times New Roman" w:hAnsi="Times New Roman" w:cs="Times New Roman"/>
          <w:sz w:val="24"/>
          <w:szCs w:val="24"/>
        </w:rPr>
        <w:t xml:space="preserve">the offspring are now carrying he genetic makeup that leads to extra-relationship liaisons and it reveals itself through adultery. However, some people still remain faithful because they do not possess the genetic makeup that </w:t>
      </w:r>
      <w:r w:rsidR="00687FD4">
        <w:rPr>
          <w:rFonts w:ascii="Times New Roman" w:hAnsi="Times New Roman" w:cs="Times New Roman"/>
          <w:sz w:val="24"/>
          <w:szCs w:val="24"/>
        </w:rPr>
        <w:t>results to extra-marital sex, and in women, they do not have the need to have insurance incase of death of husband or do not require support from other men hence opt to remain loyal</w:t>
      </w:r>
    </w:p>
    <w:p w14:paraId="3F6E0811" w14:textId="4CCF35F5" w:rsidR="001A4AEA" w:rsidRDefault="001A4AEA" w:rsidP="004134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Equity theory predicts and explains many kinds of human relations and one of them is the patterns of extramarital sex. </w:t>
      </w:r>
      <w:r w:rsidR="00307D90">
        <w:rPr>
          <w:rFonts w:ascii="Times New Roman" w:hAnsi="Times New Roman" w:cs="Times New Roman"/>
          <w:sz w:val="24"/>
          <w:szCs w:val="24"/>
        </w:rPr>
        <w:t xml:space="preserve">It states that people engage in infidelity in the attempt to restore equity in a relationship which is inequitable. People who feel </w:t>
      </w:r>
      <w:r w:rsidR="00360C5B">
        <w:rPr>
          <w:rFonts w:ascii="Times New Roman" w:hAnsi="Times New Roman" w:cs="Times New Roman"/>
          <w:sz w:val="24"/>
          <w:szCs w:val="24"/>
        </w:rPr>
        <w:t>under benefited</w:t>
      </w:r>
      <w:r w:rsidR="00307D90">
        <w:rPr>
          <w:rFonts w:ascii="Times New Roman" w:hAnsi="Times New Roman" w:cs="Times New Roman"/>
          <w:sz w:val="24"/>
          <w:szCs w:val="24"/>
        </w:rPr>
        <w:t xml:space="preserve"> in a </w:t>
      </w:r>
      <w:r w:rsidR="00360C5B">
        <w:rPr>
          <w:rFonts w:ascii="Times New Roman" w:hAnsi="Times New Roman" w:cs="Times New Roman"/>
          <w:sz w:val="24"/>
          <w:szCs w:val="24"/>
        </w:rPr>
        <w:t>relationship</w:t>
      </w:r>
      <w:r w:rsidR="00307D90">
        <w:rPr>
          <w:rFonts w:ascii="Times New Roman" w:hAnsi="Times New Roman" w:cs="Times New Roman"/>
          <w:sz w:val="24"/>
          <w:szCs w:val="24"/>
        </w:rPr>
        <w:t xml:space="preserve"> begi</w:t>
      </w:r>
      <w:r w:rsidR="00360C5B">
        <w:rPr>
          <w:rFonts w:ascii="Times New Roman" w:hAnsi="Times New Roman" w:cs="Times New Roman"/>
          <w:sz w:val="24"/>
          <w:szCs w:val="24"/>
        </w:rPr>
        <w:t xml:space="preserve">n to engage in extramarital sex because they feel that they are getting less than what they deserve and are trying to look for more. Therefore, people who cheat in relationship, according to the equity theory, feel </w:t>
      </w:r>
      <w:r w:rsidR="00EC5321">
        <w:rPr>
          <w:rFonts w:ascii="Times New Roman" w:hAnsi="Times New Roman" w:cs="Times New Roman"/>
          <w:sz w:val="24"/>
          <w:szCs w:val="24"/>
        </w:rPr>
        <w:t>insufficient and feel like they deserve more than they get in that relationship and decide to look for more.</w:t>
      </w:r>
    </w:p>
    <w:p w14:paraId="09CD3A40" w14:textId="77777777" w:rsidR="00A41C1A" w:rsidRPr="00A41C1A" w:rsidRDefault="00A41C1A" w:rsidP="00A41C1A">
      <w:pPr>
        <w:spacing w:line="480" w:lineRule="auto"/>
        <w:jc w:val="center"/>
        <w:rPr>
          <w:rFonts w:ascii="Times New Roman" w:hAnsi="Times New Roman" w:cs="Times New Roman"/>
          <w:sz w:val="24"/>
          <w:szCs w:val="24"/>
        </w:rPr>
      </w:pPr>
    </w:p>
    <w:sectPr w:rsidR="00A41C1A" w:rsidRPr="00A41C1A" w:rsidSect="00F51E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FB3A16" w14:textId="77777777" w:rsidR="00EE4D89" w:rsidRDefault="00EE4D89" w:rsidP="00A41C1A">
      <w:pPr>
        <w:spacing w:after="0" w:line="240" w:lineRule="auto"/>
      </w:pPr>
      <w:r>
        <w:separator/>
      </w:r>
    </w:p>
  </w:endnote>
  <w:endnote w:type="continuationSeparator" w:id="0">
    <w:p w14:paraId="070C8276" w14:textId="77777777" w:rsidR="00EE4D89" w:rsidRDefault="00EE4D89" w:rsidP="00A41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43DF6C" w14:textId="77777777" w:rsidR="00EE4D89" w:rsidRDefault="00EE4D89" w:rsidP="00A41C1A">
      <w:pPr>
        <w:spacing w:after="0" w:line="240" w:lineRule="auto"/>
      </w:pPr>
      <w:r>
        <w:separator/>
      </w:r>
    </w:p>
  </w:footnote>
  <w:footnote w:type="continuationSeparator" w:id="0">
    <w:p w14:paraId="218BAA54" w14:textId="77777777" w:rsidR="00EE4D89" w:rsidRDefault="00EE4D89" w:rsidP="00A41C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5006721"/>
      <w:docPartObj>
        <w:docPartGallery w:val="Page Numbers (Top of Page)"/>
        <w:docPartUnique/>
      </w:docPartObj>
    </w:sdtPr>
    <w:sdtEndPr>
      <w:rPr>
        <w:noProof/>
      </w:rPr>
    </w:sdtEndPr>
    <w:sdtContent>
      <w:p w14:paraId="65F88F6A" w14:textId="320F8D23" w:rsidR="00A41C1A" w:rsidRDefault="00F51ECB">
        <w:pPr>
          <w:pStyle w:val="Header"/>
          <w:jc w:val="right"/>
        </w:pPr>
        <w:r>
          <w:t xml:space="preserve">EVOLUTIONARY AND EQUITY THEORIES                                                                                                                   </w:t>
        </w:r>
        <w:r w:rsidR="00A41C1A">
          <w:fldChar w:fldCharType="begin"/>
        </w:r>
        <w:r w:rsidR="00A41C1A">
          <w:instrText xml:space="preserve"> PAGE   \* MERGEFORMAT </w:instrText>
        </w:r>
        <w:r w:rsidR="00A41C1A">
          <w:fldChar w:fldCharType="separate"/>
        </w:r>
        <w:r>
          <w:rPr>
            <w:noProof/>
          </w:rPr>
          <w:t>3</w:t>
        </w:r>
        <w:r w:rsidR="00A41C1A">
          <w:rPr>
            <w:noProof/>
          </w:rPr>
          <w:fldChar w:fldCharType="end"/>
        </w:r>
      </w:p>
    </w:sdtContent>
  </w:sdt>
  <w:p w14:paraId="21F46BEF" w14:textId="77777777" w:rsidR="00A41C1A" w:rsidRDefault="00A41C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AD28C" w14:textId="376B9748" w:rsidR="00F51ECB" w:rsidRDefault="00F51ECB" w:rsidP="00F51ECB">
    <w:pPr>
      <w:pStyle w:val="Header"/>
    </w:pPr>
    <w:r>
      <w:t>Running head:</w:t>
    </w:r>
    <w:r w:rsidRPr="00F51ECB">
      <w:t xml:space="preserve"> </w:t>
    </w:r>
    <w:sdt>
      <w:sdtPr>
        <w:id w:val="1591580180"/>
        <w:docPartObj>
          <w:docPartGallery w:val="Page Numbers (Top of Page)"/>
          <w:docPartUnique/>
        </w:docPartObj>
      </w:sdtPr>
      <w:sdtEndPr>
        <w:rPr>
          <w:noProof/>
        </w:rPr>
      </w:sdtEndPr>
      <w:sdtContent>
        <w:r>
          <w:t xml:space="preserve">EVOLUTIONARY AND EQUITY THEORIES                                                                                    </w:t>
        </w:r>
        <w:r>
          <w:t xml:space="preserve">                         </w:t>
        </w:r>
      </w:sdtContent>
    </w:sdt>
  </w:p>
  <w:p w14:paraId="764ABB35" w14:textId="207FDA87" w:rsidR="00F51ECB" w:rsidRDefault="00F51E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C1A"/>
    <w:rsid w:val="000D1974"/>
    <w:rsid w:val="001631DE"/>
    <w:rsid w:val="00164937"/>
    <w:rsid w:val="001A4AEA"/>
    <w:rsid w:val="00291F19"/>
    <w:rsid w:val="002D6E79"/>
    <w:rsid w:val="00307D90"/>
    <w:rsid w:val="00360C5B"/>
    <w:rsid w:val="003E1D17"/>
    <w:rsid w:val="0041345C"/>
    <w:rsid w:val="00554F28"/>
    <w:rsid w:val="00592F37"/>
    <w:rsid w:val="00687FD4"/>
    <w:rsid w:val="0085770B"/>
    <w:rsid w:val="00A278DC"/>
    <w:rsid w:val="00A41C1A"/>
    <w:rsid w:val="00A815D7"/>
    <w:rsid w:val="00AF6302"/>
    <w:rsid w:val="00B3654C"/>
    <w:rsid w:val="00BC3A1C"/>
    <w:rsid w:val="00C310FC"/>
    <w:rsid w:val="00EC5321"/>
    <w:rsid w:val="00EE4D89"/>
    <w:rsid w:val="00F03D44"/>
    <w:rsid w:val="00F14B43"/>
    <w:rsid w:val="00F15F65"/>
    <w:rsid w:val="00F51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C1C99"/>
  <w15:chartTrackingRefBased/>
  <w15:docId w15:val="{4C76C9DA-C5BF-4E55-83EB-3DACCF5F3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C1A"/>
  </w:style>
  <w:style w:type="paragraph" w:styleId="Footer">
    <w:name w:val="footer"/>
    <w:basedOn w:val="Normal"/>
    <w:link w:val="FooterChar"/>
    <w:uiPriority w:val="99"/>
    <w:unhideWhenUsed/>
    <w:rsid w:val="00A41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hp</cp:lastModifiedBy>
  <cp:revision>2</cp:revision>
  <dcterms:created xsi:type="dcterms:W3CDTF">2019-11-23T20:14:00Z</dcterms:created>
  <dcterms:modified xsi:type="dcterms:W3CDTF">2019-11-23T20:14:00Z</dcterms:modified>
</cp:coreProperties>
</file>